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7459" w14:textId="7973DB53" w:rsidR="00E075D7" w:rsidRPr="00E075D7" w:rsidRDefault="00E075D7" w:rsidP="00E075D7">
      <w:pPr>
        <w:jc w:val="center"/>
        <w:rPr>
          <w:rFonts w:eastAsia="Times New Roman" w:cs="Arial"/>
          <w:b/>
          <w:bCs/>
          <w:color w:val="222222"/>
          <w:sz w:val="20"/>
          <w:szCs w:val="20"/>
          <w:u w:val="single"/>
          <w:lang w:eastAsia="en-GB"/>
        </w:rPr>
      </w:pPr>
      <w:r w:rsidRPr="00E075D7">
        <w:rPr>
          <w:b/>
          <w:bCs/>
          <w:u w:val="single"/>
        </w:rPr>
        <w:t>TBSC UNSUPPORTED SAILING DURING COVID-19 OUTBREAK</w:t>
      </w:r>
      <w:r w:rsidR="00DC43A0">
        <w:rPr>
          <w:b/>
          <w:bCs/>
          <w:u w:val="single"/>
        </w:rPr>
        <w:t xml:space="preserve">  </w:t>
      </w:r>
    </w:p>
    <w:p w14:paraId="09EB9EF9" w14:textId="2EF5E13C" w:rsidR="00E075D7" w:rsidRDefault="00E075D7" w:rsidP="00E075D7">
      <w:pPr>
        <w:jc w:val="both"/>
        <w:rPr>
          <w:rFonts w:eastAsia="Times New Roman" w:cs="Arial"/>
          <w:bCs/>
          <w:color w:val="222222"/>
          <w:sz w:val="20"/>
          <w:szCs w:val="20"/>
          <w:lang w:eastAsia="en-GB"/>
        </w:rPr>
      </w:pPr>
      <w:r w:rsidRPr="000C413B">
        <w:rPr>
          <w:rFonts w:eastAsia="Times New Roman" w:cs="Arial"/>
          <w:b/>
          <w:color w:val="222222"/>
          <w:sz w:val="20"/>
          <w:szCs w:val="20"/>
          <w:u w:val="single"/>
          <w:lang w:eastAsia="en-GB"/>
        </w:rPr>
        <w:t>The Club remains closed</w:t>
      </w:r>
      <w:r w:rsidR="00461E12">
        <w:rPr>
          <w:rFonts w:eastAsia="Times New Roman" w:cs="Arial"/>
          <w:b/>
          <w:color w:val="222222"/>
          <w:sz w:val="20"/>
          <w:szCs w:val="20"/>
          <w:u w:val="single"/>
          <w:lang w:eastAsia="en-GB"/>
        </w:rPr>
        <w:t xml:space="preserve"> outside of managed sailing – see </w:t>
      </w:r>
      <w:r w:rsidR="00D33B26">
        <w:rPr>
          <w:rFonts w:eastAsia="Times New Roman" w:cs="Arial"/>
          <w:b/>
          <w:color w:val="222222"/>
          <w:sz w:val="20"/>
          <w:szCs w:val="20"/>
          <w:u w:val="single"/>
          <w:lang w:eastAsia="en-GB"/>
        </w:rPr>
        <w:t xml:space="preserve">our </w:t>
      </w:r>
      <w:r w:rsidR="00461E12">
        <w:rPr>
          <w:rFonts w:eastAsia="Times New Roman" w:cs="Arial"/>
          <w:b/>
          <w:color w:val="222222"/>
          <w:sz w:val="20"/>
          <w:szCs w:val="20"/>
          <w:u w:val="single"/>
          <w:lang w:eastAsia="en-GB"/>
        </w:rPr>
        <w:t>programme for details</w:t>
      </w:r>
      <w:r>
        <w:rPr>
          <w:rFonts w:eastAsia="Times New Roman" w:cs="Arial"/>
          <w:bCs/>
          <w:color w:val="222222"/>
          <w:sz w:val="20"/>
          <w:szCs w:val="20"/>
          <w:lang w:eastAsia="en-GB"/>
        </w:rPr>
        <w:t>. This includes access</w:t>
      </w:r>
      <w:r w:rsidR="00BB5694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 </w:t>
      </w:r>
      <w:r w:rsidR="002415AA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to, </w:t>
      </w:r>
      <w:r w:rsidR="00BB5694">
        <w:rPr>
          <w:rFonts w:eastAsia="Times New Roman" w:cs="Arial"/>
          <w:bCs/>
          <w:color w:val="222222"/>
          <w:sz w:val="20"/>
          <w:szCs w:val="20"/>
          <w:lang w:eastAsia="en-GB"/>
        </w:rPr>
        <w:t>and use of</w:t>
      </w:r>
      <w:r w:rsidR="002415AA">
        <w:rPr>
          <w:rFonts w:eastAsia="Times New Roman" w:cs="Arial"/>
          <w:bCs/>
          <w:color w:val="222222"/>
          <w:sz w:val="20"/>
          <w:szCs w:val="20"/>
          <w:lang w:eastAsia="en-GB"/>
        </w:rPr>
        <w:t>,</w:t>
      </w:r>
      <w:r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 the changing rooms, toilets, clubroom, club boats, </w:t>
      </w:r>
      <w:r w:rsidR="00BB5694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club equipment, </w:t>
      </w:r>
      <w:r>
        <w:rPr>
          <w:rFonts w:eastAsia="Times New Roman" w:cs="Arial"/>
          <w:bCs/>
          <w:color w:val="222222"/>
          <w:sz w:val="20"/>
          <w:szCs w:val="20"/>
          <w:lang w:eastAsia="en-GB"/>
        </w:rPr>
        <w:t>winch, Power Boat support</w:t>
      </w:r>
      <w:r w:rsidR="002415AA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, tower </w:t>
      </w:r>
      <w:r>
        <w:rPr>
          <w:rFonts w:eastAsia="Times New Roman" w:cs="Arial"/>
          <w:bCs/>
          <w:color w:val="222222"/>
          <w:sz w:val="20"/>
          <w:szCs w:val="20"/>
          <w:lang w:eastAsia="en-GB"/>
        </w:rPr>
        <w:t>and balcony</w:t>
      </w:r>
      <w:r w:rsidR="00461E12">
        <w:rPr>
          <w:rFonts w:eastAsia="Times New Roman" w:cs="Arial"/>
          <w:bCs/>
          <w:color w:val="222222"/>
          <w:sz w:val="20"/>
          <w:szCs w:val="20"/>
          <w:lang w:eastAsia="en-GB"/>
        </w:rPr>
        <w:t>. Ac</w:t>
      </w:r>
      <w:r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tions for TBSC </w:t>
      </w:r>
      <w:r w:rsidR="00DC43A0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sailing members </w:t>
      </w:r>
      <w:r>
        <w:rPr>
          <w:rFonts w:eastAsia="Times New Roman" w:cs="Arial"/>
          <w:bCs/>
          <w:color w:val="222222"/>
          <w:sz w:val="20"/>
          <w:szCs w:val="20"/>
          <w:lang w:eastAsia="en-GB"/>
        </w:rPr>
        <w:t>who wish to sail</w:t>
      </w:r>
      <w:r w:rsidR="004C0E16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 </w:t>
      </w:r>
      <w:r w:rsidR="007C5935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outside of the formal programme </w:t>
      </w:r>
      <w:r w:rsidR="00DF698A">
        <w:rPr>
          <w:rFonts w:eastAsia="Times New Roman" w:cs="Arial"/>
          <w:bCs/>
          <w:color w:val="222222"/>
          <w:sz w:val="20"/>
          <w:szCs w:val="20"/>
          <w:lang w:eastAsia="en-GB"/>
        </w:rPr>
        <w:t>are as follows.</w:t>
      </w:r>
    </w:p>
    <w:p w14:paraId="129F350D" w14:textId="6122401C" w:rsidR="00E075D7" w:rsidRDefault="00E075D7" w:rsidP="00E075D7">
      <w:pPr>
        <w:pStyle w:val="ListParagraph"/>
        <w:numPr>
          <w:ilvl w:val="0"/>
          <w:numId w:val="5"/>
        </w:numPr>
        <w:jc w:val="both"/>
        <w:rPr>
          <w:rFonts w:eastAsia="Times New Roman" w:cs="Arial"/>
          <w:bCs/>
          <w:color w:val="222222"/>
          <w:sz w:val="20"/>
          <w:szCs w:val="20"/>
          <w:lang w:eastAsia="en-GB"/>
        </w:rPr>
      </w:pPr>
      <w:r w:rsidRPr="00E075D7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Always ensure you are observing the current </w:t>
      </w:r>
      <w:hyperlink r:id="rId8" w:history="1">
        <w:r w:rsidRPr="000C413B">
          <w:rPr>
            <w:rStyle w:val="Hyperlink"/>
            <w:rFonts w:eastAsia="Times New Roman" w:cs="Arial"/>
            <w:bCs/>
            <w:sz w:val="20"/>
            <w:szCs w:val="20"/>
            <w:lang w:eastAsia="en-GB"/>
          </w:rPr>
          <w:t>government guidelines</w:t>
        </w:r>
      </w:hyperlink>
      <w:r w:rsidRPr="00E075D7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 </w:t>
      </w:r>
      <w:r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on controlling the Covid-19 virus. </w:t>
      </w:r>
    </w:p>
    <w:p w14:paraId="3E0CB179" w14:textId="760B4B37" w:rsidR="00E075D7" w:rsidRDefault="00E075D7" w:rsidP="00E075D7">
      <w:pPr>
        <w:pStyle w:val="ListParagraph"/>
        <w:numPr>
          <w:ilvl w:val="0"/>
          <w:numId w:val="5"/>
        </w:numPr>
        <w:jc w:val="both"/>
        <w:rPr>
          <w:rFonts w:eastAsia="Times New Roman" w:cs="Arial"/>
          <w:bCs/>
          <w:color w:val="222222"/>
          <w:sz w:val="20"/>
          <w:szCs w:val="20"/>
          <w:lang w:eastAsia="en-GB"/>
        </w:rPr>
      </w:pPr>
      <w:r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You should only sail </w:t>
      </w:r>
      <w:r w:rsidR="009A4489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on </w:t>
      </w:r>
      <w:r w:rsidR="000C413B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your </w:t>
      </w:r>
      <w:r w:rsidR="009A4489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boat </w:t>
      </w:r>
      <w:r>
        <w:rPr>
          <w:rFonts w:eastAsia="Times New Roman" w:cs="Arial"/>
          <w:bCs/>
          <w:color w:val="222222"/>
          <w:sz w:val="20"/>
          <w:szCs w:val="20"/>
          <w:lang w:eastAsia="en-GB"/>
        </w:rPr>
        <w:t>on your own</w:t>
      </w:r>
      <w:r w:rsidR="00461E12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, </w:t>
      </w:r>
      <w:r>
        <w:rPr>
          <w:rFonts w:eastAsia="Times New Roman" w:cs="Arial"/>
          <w:bCs/>
          <w:color w:val="222222"/>
          <w:sz w:val="20"/>
          <w:szCs w:val="20"/>
          <w:lang w:eastAsia="en-GB"/>
        </w:rPr>
        <w:t>with members of your household</w:t>
      </w:r>
      <w:r w:rsidR="00461E12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 or with people </w:t>
      </w:r>
      <w:r w:rsidR="00A52F4C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from mixed households where you are both happy that you are compliant with RYA non household sailing guidance. </w:t>
      </w:r>
      <w:r w:rsidR="007C5935" w:rsidRPr="007C5935">
        <w:rPr>
          <w:rFonts w:eastAsia="Times New Roman" w:cs="Arial"/>
          <w:sz w:val="20"/>
          <w:szCs w:val="20"/>
          <w:lang w:eastAsia="en-GB"/>
        </w:rPr>
        <w:t xml:space="preserve">We do encourage you sail with other boats for safety and security purposes – </w:t>
      </w:r>
      <w:r w:rsidR="007C5935" w:rsidRPr="007C5935">
        <w:rPr>
          <w:rFonts w:eastAsia="Times New Roman" w:cs="Arial"/>
          <w:sz w:val="20"/>
          <w:szCs w:val="20"/>
          <w:u w:val="single"/>
          <w:lang w:eastAsia="en-GB"/>
        </w:rPr>
        <w:t xml:space="preserve">but please maintain </w:t>
      </w:r>
      <w:r w:rsidR="00A52F4C">
        <w:rPr>
          <w:rFonts w:eastAsia="Times New Roman" w:cs="Arial"/>
          <w:sz w:val="20"/>
          <w:szCs w:val="20"/>
          <w:u w:val="single"/>
          <w:lang w:eastAsia="en-GB"/>
        </w:rPr>
        <w:t xml:space="preserve">Hands – Face – Space guidance </w:t>
      </w:r>
      <w:r w:rsidR="007C5935">
        <w:rPr>
          <w:rFonts w:eastAsia="Times New Roman" w:cs="Arial"/>
          <w:sz w:val="20"/>
          <w:szCs w:val="20"/>
          <w:u w:val="single"/>
          <w:lang w:eastAsia="en-GB"/>
        </w:rPr>
        <w:t>wherever possible</w:t>
      </w:r>
      <w:r w:rsidR="007C5935">
        <w:rPr>
          <w:rFonts w:eastAsia="Times New Roman" w:cs="Arial"/>
          <w:color w:val="FF0000"/>
          <w:sz w:val="20"/>
          <w:szCs w:val="20"/>
          <w:lang w:eastAsia="en-GB"/>
        </w:rPr>
        <w:t xml:space="preserve">.   </w:t>
      </w:r>
    </w:p>
    <w:p w14:paraId="672E901A" w14:textId="0CF394E9" w:rsidR="00E075D7" w:rsidRDefault="00E075D7" w:rsidP="00E075D7">
      <w:pPr>
        <w:pStyle w:val="ListParagraph"/>
        <w:numPr>
          <w:ilvl w:val="0"/>
          <w:numId w:val="5"/>
        </w:numPr>
        <w:jc w:val="both"/>
        <w:rPr>
          <w:rFonts w:eastAsia="Times New Roman" w:cs="Arial"/>
          <w:bCs/>
          <w:color w:val="222222"/>
          <w:sz w:val="20"/>
          <w:szCs w:val="20"/>
          <w:lang w:eastAsia="en-GB"/>
        </w:rPr>
      </w:pPr>
      <w:r w:rsidRPr="004C0E16">
        <w:rPr>
          <w:rFonts w:eastAsia="Times New Roman" w:cs="Arial"/>
          <w:b/>
          <w:color w:val="222222"/>
          <w:sz w:val="20"/>
          <w:szCs w:val="20"/>
          <w:u w:val="single"/>
          <w:lang w:eastAsia="en-GB"/>
        </w:rPr>
        <w:t>Prior to sailing check</w:t>
      </w:r>
      <w:r>
        <w:rPr>
          <w:rFonts w:eastAsia="Times New Roman" w:cs="Arial"/>
          <w:bCs/>
          <w:color w:val="222222"/>
          <w:sz w:val="20"/>
          <w:szCs w:val="20"/>
          <w:lang w:eastAsia="en-GB"/>
        </w:rPr>
        <w:t>: -</w:t>
      </w:r>
    </w:p>
    <w:p w14:paraId="271F24A1" w14:textId="1456C2CE" w:rsidR="00E075D7" w:rsidRDefault="00E075D7" w:rsidP="00E075D7">
      <w:pPr>
        <w:pStyle w:val="ListParagraph"/>
        <w:numPr>
          <w:ilvl w:val="1"/>
          <w:numId w:val="5"/>
        </w:numPr>
        <w:jc w:val="both"/>
        <w:rPr>
          <w:rFonts w:eastAsia="Times New Roman" w:cs="Arial"/>
          <w:color w:val="222222"/>
          <w:sz w:val="20"/>
          <w:szCs w:val="20"/>
          <w:lang w:eastAsia="en-GB"/>
        </w:rPr>
      </w:pPr>
      <w:r w:rsidRPr="00D560B0">
        <w:rPr>
          <w:rFonts w:eastAsia="Times New Roman" w:cs="Arial"/>
          <w:b/>
          <w:color w:val="222222"/>
          <w:sz w:val="20"/>
          <w:szCs w:val="20"/>
          <w:lang w:eastAsia="en-GB"/>
        </w:rPr>
        <w:t>Weather and sea conditions</w:t>
      </w:r>
      <w:r>
        <w:rPr>
          <w:rFonts w:eastAsia="Times New Roman" w:cs="Arial"/>
          <w:color w:val="222222"/>
          <w:sz w:val="20"/>
          <w:szCs w:val="20"/>
          <w:lang w:eastAsia="en-GB"/>
        </w:rPr>
        <w:t xml:space="preserve"> – check these online before you sail. Remember NE and N winds can produce heavy onshore breakers that can make launching and recovery difficult</w:t>
      </w:r>
      <w:r w:rsidR="006E006F">
        <w:rPr>
          <w:rFonts w:eastAsia="Times New Roman" w:cs="Arial"/>
          <w:color w:val="222222"/>
          <w:sz w:val="20"/>
          <w:szCs w:val="20"/>
          <w:lang w:eastAsia="en-GB"/>
        </w:rPr>
        <w:t xml:space="preserve">. Ensure </w:t>
      </w:r>
      <w:r w:rsidR="009A4489">
        <w:rPr>
          <w:rFonts w:eastAsia="Times New Roman" w:cs="Arial"/>
          <w:color w:val="222222"/>
          <w:sz w:val="20"/>
          <w:szCs w:val="20"/>
          <w:lang w:eastAsia="en-GB"/>
        </w:rPr>
        <w:t>you have adequate sailing competence for the conditions forecast</w:t>
      </w:r>
      <w:r w:rsidR="00A52F4C">
        <w:rPr>
          <w:rFonts w:eastAsia="Times New Roman" w:cs="Arial"/>
          <w:color w:val="222222"/>
          <w:sz w:val="20"/>
          <w:szCs w:val="20"/>
          <w:lang w:eastAsia="en-GB"/>
        </w:rPr>
        <w:t xml:space="preserve"> – above a Force 4 (16kts) this generally means only competent and experienced helms and crews</w:t>
      </w:r>
      <w:r w:rsidR="009A4489">
        <w:rPr>
          <w:rFonts w:eastAsia="Times New Roman" w:cs="Arial"/>
          <w:color w:val="222222"/>
          <w:sz w:val="20"/>
          <w:szCs w:val="20"/>
          <w:lang w:eastAsia="en-GB"/>
        </w:rPr>
        <w:t xml:space="preserve"> </w:t>
      </w:r>
      <w:r w:rsidR="00A52F4C">
        <w:rPr>
          <w:rFonts w:eastAsia="Times New Roman" w:cs="Arial"/>
          <w:color w:val="222222"/>
          <w:sz w:val="20"/>
          <w:szCs w:val="20"/>
          <w:lang w:eastAsia="en-GB"/>
        </w:rPr>
        <w:t>should sail</w:t>
      </w:r>
    </w:p>
    <w:p w14:paraId="176F1B19" w14:textId="02270B82" w:rsidR="000C413B" w:rsidRDefault="00E075D7" w:rsidP="00E54923">
      <w:pPr>
        <w:pStyle w:val="ListParagraph"/>
        <w:numPr>
          <w:ilvl w:val="1"/>
          <w:numId w:val="5"/>
        </w:numPr>
        <w:jc w:val="both"/>
        <w:rPr>
          <w:rFonts w:eastAsia="Times New Roman" w:cs="Arial"/>
          <w:color w:val="222222"/>
          <w:sz w:val="20"/>
          <w:szCs w:val="20"/>
          <w:lang w:eastAsia="en-GB"/>
        </w:rPr>
      </w:pPr>
      <w:r w:rsidRPr="000C413B">
        <w:rPr>
          <w:rFonts w:eastAsia="Times New Roman" w:cs="Arial"/>
          <w:b/>
          <w:color w:val="222222"/>
          <w:sz w:val="20"/>
          <w:szCs w:val="20"/>
          <w:lang w:eastAsia="en-GB"/>
        </w:rPr>
        <w:t xml:space="preserve">Tide times </w:t>
      </w:r>
      <w:r w:rsidRPr="000C413B">
        <w:rPr>
          <w:rFonts w:eastAsia="Times New Roman" w:cs="Arial"/>
          <w:color w:val="222222"/>
          <w:sz w:val="20"/>
          <w:szCs w:val="20"/>
          <w:lang w:eastAsia="en-GB"/>
        </w:rPr>
        <w:t xml:space="preserve">– ensure you have sufficient tide to launch and/or recover your boat </w:t>
      </w:r>
      <w:r w:rsidR="000C413B" w:rsidRPr="000C413B">
        <w:rPr>
          <w:rFonts w:eastAsia="Times New Roman" w:cs="Arial"/>
          <w:color w:val="222222"/>
          <w:sz w:val="20"/>
          <w:szCs w:val="20"/>
          <w:lang w:eastAsia="en-GB"/>
        </w:rPr>
        <w:t xml:space="preserve">– </w:t>
      </w:r>
      <w:r w:rsidR="007C5935">
        <w:rPr>
          <w:rFonts w:eastAsia="Times New Roman" w:cs="Arial"/>
          <w:color w:val="222222"/>
          <w:sz w:val="20"/>
          <w:szCs w:val="20"/>
          <w:lang w:eastAsia="en-GB"/>
        </w:rPr>
        <w:t>see our website for tide times. A</w:t>
      </w:r>
      <w:r w:rsidR="000C413B" w:rsidRPr="000C413B">
        <w:rPr>
          <w:rFonts w:eastAsia="Times New Roman" w:cs="Arial"/>
          <w:color w:val="222222"/>
          <w:sz w:val="20"/>
          <w:szCs w:val="20"/>
          <w:lang w:eastAsia="en-GB"/>
        </w:rPr>
        <w:t xml:space="preserve">s a </w:t>
      </w:r>
      <w:r w:rsidR="007C5935">
        <w:rPr>
          <w:rFonts w:eastAsia="Times New Roman" w:cs="Arial"/>
          <w:color w:val="222222"/>
          <w:sz w:val="20"/>
          <w:szCs w:val="20"/>
          <w:lang w:eastAsia="en-GB"/>
        </w:rPr>
        <w:t>guide</w:t>
      </w:r>
      <w:r w:rsidR="000C413B" w:rsidRPr="000C413B">
        <w:rPr>
          <w:rFonts w:eastAsia="Times New Roman" w:cs="Arial"/>
          <w:color w:val="222222"/>
          <w:sz w:val="20"/>
          <w:szCs w:val="20"/>
          <w:lang w:eastAsia="en-GB"/>
        </w:rPr>
        <w:t xml:space="preserve"> – </w:t>
      </w:r>
      <w:r w:rsidR="00D33B26">
        <w:rPr>
          <w:rFonts w:eastAsia="Times New Roman" w:cs="Arial"/>
          <w:color w:val="222222"/>
          <w:sz w:val="20"/>
          <w:szCs w:val="20"/>
          <w:lang w:eastAsia="en-GB"/>
        </w:rPr>
        <w:t>3</w:t>
      </w:r>
      <w:r w:rsidR="000C413B" w:rsidRPr="000C413B">
        <w:rPr>
          <w:rFonts w:eastAsia="Times New Roman" w:cs="Arial"/>
          <w:color w:val="222222"/>
          <w:sz w:val="20"/>
          <w:szCs w:val="20"/>
          <w:lang w:eastAsia="en-GB"/>
        </w:rPr>
        <w:t xml:space="preserve">hrs either side of high is usually more than sufficient. </w:t>
      </w:r>
    </w:p>
    <w:p w14:paraId="32F807A2" w14:textId="2B14AEB0" w:rsidR="00E075D7" w:rsidRDefault="00E075D7" w:rsidP="00E075D7">
      <w:pPr>
        <w:pStyle w:val="ListParagraph"/>
        <w:numPr>
          <w:ilvl w:val="1"/>
          <w:numId w:val="5"/>
        </w:numPr>
        <w:jc w:val="both"/>
        <w:rPr>
          <w:rFonts w:eastAsia="Times New Roman" w:cs="Arial"/>
          <w:color w:val="222222"/>
          <w:sz w:val="20"/>
          <w:szCs w:val="20"/>
          <w:lang w:eastAsia="en-GB"/>
        </w:rPr>
      </w:pPr>
      <w:r w:rsidRPr="00D560B0">
        <w:rPr>
          <w:rFonts w:eastAsia="Times New Roman" w:cs="Arial"/>
          <w:b/>
          <w:color w:val="222222"/>
          <w:sz w:val="20"/>
          <w:szCs w:val="20"/>
          <w:lang w:eastAsia="en-GB"/>
        </w:rPr>
        <w:t>Your accessories</w:t>
      </w:r>
      <w:r w:rsidRPr="00D560B0">
        <w:rPr>
          <w:rFonts w:eastAsia="Times New Roman" w:cs="Arial"/>
          <w:color w:val="222222"/>
          <w:sz w:val="20"/>
          <w:szCs w:val="20"/>
          <w:lang w:eastAsia="en-GB"/>
        </w:rPr>
        <w:t xml:space="preserve"> – </w:t>
      </w:r>
      <w:r w:rsidR="00DF4EC9">
        <w:rPr>
          <w:rFonts w:eastAsia="Times New Roman" w:cs="Arial"/>
          <w:color w:val="222222"/>
          <w:sz w:val="20"/>
          <w:szCs w:val="20"/>
          <w:lang w:eastAsia="en-GB"/>
        </w:rPr>
        <w:t xml:space="preserve">take </w:t>
      </w:r>
      <w:r w:rsidRPr="00D560B0">
        <w:rPr>
          <w:rFonts w:eastAsia="Times New Roman" w:cs="Arial"/>
          <w:color w:val="222222"/>
          <w:sz w:val="20"/>
          <w:szCs w:val="20"/>
          <w:lang w:eastAsia="en-GB"/>
        </w:rPr>
        <w:t>sun block, waterproof watch, compass, multi tool and drinking water</w:t>
      </w:r>
    </w:p>
    <w:p w14:paraId="09AC4CDF" w14:textId="0BC53119" w:rsidR="00E075D7" w:rsidRDefault="00B15EC4" w:rsidP="00E075D7">
      <w:pPr>
        <w:pStyle w:val="ListParagraph"/>
        <w:numPr>
          <w:ilvl w:val="1"/>
          <w:numId w:val="5"/>
        </w:numPr>
        <w:jc w:val="both"/>
        <w:rPr>
          <w:rFonts w:eastAsia="Times New Roman" w:cs="Arial"/>
          <w:color w:val="222222"/>
          <w:sz w:val="20"/>
          <w:szCs w:val="20"/>
          <w:lang w:eastAsia="en-GB"/>
        </w:rPr>
      </w:pPr>
      <w:r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>Plan your sail</w:t>
      </w:r>
      <w:r w:rsidR="00E075D7">
        <w:rPr>
          <w:rFonts w:eastAsia="Times New Roman" w:cs="Arial"/>
          <w:color w:val="222222"/>
          <w:sz w:val="20"/>
          <w:szCs w:val="20"/>
          <w:lang w:eastAsia="en-GB"/>
        </w:rPr>
        <w:t xml:space="preserve"> – let someone knows of your plans and when you plan to return</w:t>
      </w:r>
      <w:r w:rsidR="000D1947">
        <w:rPr>
          <w:rFonts w:eastAsia="Times New Roman" w:cs="Arial"/>
          <w:color w:val="222222"/>
          <w:sz w:val="20"/>
          <w:szCs w:val="20"/>
          <w:lang w:eastAsia="en-GB"/>
        </w:rPr>
        <w:t>. We recommend that you sail only in the vicinity of Tankerton Bay</w:t>
      </w:r>
      <w:r w:rsidR="007C5935">
        <w:rPr>
          <w:rFonts w:eastAsia="Times New Roman" w:cs="Arial"/>
          <w:color w:val="222222"/>
          <w:sz w:val="20"/>
          <w:szCs w:val="20"/>
          <w:lang w:eastAsia="en-GB"/>
        </w:rPr>
        <w:t xml:space="preserve"> unless on a planned cruise with others</w:t>
      </w:r>
      <w:r w:rsidR="000D1947">
        <w:rPr>
          <w:rFonts w:eastAsia="Times New Roman" w:cs="Arial"/>
          <w:color w:val="222222"/>
          <w:sz w:val="20"/>
          <w:szCs w:val="20"/>
          <w:lang w:eastAsia="en-GB"/>
        </w:rPr>
        <w:t xml:space="preserve">. </w:t>
      </w:r>
      <w:r>
        <w:rPr>
          <w:rFonts w:eastAsia="Times New Roman" w:cs="Arial"/>
          <w:color w:val="222222"/>
          <w:sz w:val="20"/>
          <w:szCs w:val="20"/>
          <w:lang w:eastAsia="en-GB"/>
        </w:rPr>
        <w:t xml:space="preserve"> </w:t>
      </w:r>
    </w:p>
    <w:p w14:paraId="468AEE2F" w14:textId="7F50BDC5" w:rsidR="00E075D7" w:rsidRPr="009A4489" w:rsidRDefault="00E075D7" w:rsidP="00951383">
      <w:pPr>
        <w:pStyle w:val="ListParagraph"/>
        <w:numPr>
          <w:ilvl w:val="1"/>
          <w:numId w:val="5"/>
        </w:numPr>
        <w:jc w:val="both"/>
        <w:rPr>
          <w:rFonts w:eastAsia="Times New Roman" w:cs="Arial"/>
          <w:bCs/>
          <w:color w:val="222222"/>
          <w:sz w:val="20"/>
          <w:szCs w:val="20"/>
          <w:lang w:eastAsia="en-GB"/>
        </w:rPr>
      </w:pPr>
      <w:r w:rsidRPr="00E075D7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 xml:space="preserve">You have a means of contact – </w:t>
      </w:r>
      <w:r w:rsidRPr="00E075D7">
        <w:rPr>
          <w:rFonts w:eastAsia="Times New Roman" w:cs="Arial"/>
          <w:color w:val="222222"/>
          <w:sz w:val="20"/>
          <w:szCs w:val="20"/>
          <w:lang w:eastAsia="en-GB"/>
        </w:rPr>
        <w:t xml:space="preserve">take a phone in a waterproof container or a VHF radio </w:t>
      </w:r>
    </w:p>
    <w:p w14:paraId="50AECF41" w14:textId="77777777" w:rsidR="00DF4EC9" w:rsidRPr="000C413B" w:rsidRDefault="00DF4EC9" w:rsidP="00DF4EC9">
      <w:pPr>
        <w:pStyle w:val="ListParagraph"/>
        <w:numPr>
          <w:ilvl w:val="1"/>
          <w:numId w:val="5"/>
        </w:numPr>
        <w:jc w:val="both"/>
        <w:rPr>
          <w:rFonts w:eastAsia="Times New Roman" w:cs="Arial"/>
          <w:color w:val="222222"/>
          <w:sz w:val="20"/>
          <w:szCs w:val="20"/>
          <w:lang w:eastAsia="en-GB"/>
        </w:rPr>
      </w:pPr>
      <w:r w:rsidRPr="000C413B">
        <w:rPr>
          <w:rFonts w:eastAsia="Times New Roman" w:cs="Arial"/>
          <w:b/>
          <w:color w:val="222222"/>
          <w:sz w:val="20"/>
          <w:szCs w:val="20"/>
          <w:lang w:eastAsia="en-GB"/>
        </w:rPr>
        <w:t>Boat</w:t>
      </w:r>
      <w:r>
        <w:rPr>
          <w:rFonts w:eastAsia="Times New Roman" w:cs="Arial"/>
          <w:b/>
          <w:color w:val="222222"/>
          <w:sz w:val="20"/>
          <w:szCs w:val="20"/>
          <w:lang w:eastAsia="en-GB"/>
        </w:rPr>
        <w:t xml:space="preserve"> /</w:t>
      </w:r>
      <w:r w:rsidRPr="000C413B">
        <w:rPr>
          <w:rFonts w:eastAsia="Times New Roman" w:cs="Arial"/>
          <w:b/>
          <w:color w:val="222222"/>
          <w:sz w:val="20"/>
          <w:szCs w:val="20"/>
          <w:lang w:eastAsia="en-GB"/>
        </w:rPr>
        <w:t xml:space="preserve"> equipment</w:t>
      </w:r>
      <w:r w:rsidRPr="000C413B">
        <w:rPr>
          <w:rFonts w:eastAsia="Times New Roman" w:cs="Arial"/>
          <w:color w:val="222222"/>
          <w:sz w:val="20"/>
          <w:szCs w:val="20"/>
          <w:lang w:eastAsia="en-GB"/>
        </w:rPr>
        <w:t xml:space="preserve"> – check boat, rigging and personal gear. Take bailer, paddle and spare rope </w:t>
      </w:r>
    </w:p>
    <w:p w14:paraId="578D2421" w14:textId="42D06367" w:rsidR="009A4489" w:rsidRPr="00E02032" w:rsidRDefault="009A4489" w:rsidP="00951383">
      <w:pPr>
        <w:pStyle w:val="ListParagraph"/>
        <w:numPr>
          <w:ilvl w:val="1"/>
          <w:numId w:val="5"/>
        </w:numPr>
        <w:jc w:val="both"/>
        <w:rPr>
          <w:rFonts w:eastAsia="Times New Roman" w:cs="Arial"/>
          <w:bCs/>
          <w:color w:val="222222"/>
          <w:sz w:val="20"/>
          <w:szCs w:val="20"/>
          <w:lang w:eastAsia="en-GB"/>
        </w:rPr>
      </w:pPr>
      <w:r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 xml:space="preserve">Rigging, launching, recovery and derigging – </w:t>
      </w:r>
      <w:r w:rsidRPr="009A4489">
        <w:rPr>
          <w:rFonts w:eastAsia="Times New Roman" w:cs="Arial"/>
          <w:color w:val="222222"/>
          <w:sz w:val="20"/>
          <w:szCs w:val="20"/>
          <w:lang w:eastAsia="en-GB"/>
        </w:rPr>
        <w:t xml:space="preserve">ensure </w:t>
      </w:r>
      <w:r>
        <w:rPr>
          <w:rFonts w:eastAsia="Times New Roman" w:cs="Arial"/>
          <w:color w:val="222222"/>
          <w:sz w:val="20"/>
          <w:szCs w:val="20"/>
          <w:lang w:eastAsia="en-GB"/>
        </w:rPr>
        <w:t xml:space="preserve">you are capable either on your own or with members or your household to complete all the above. </w:t>
      </w:r>
    </w:p>
    <w:p w14:paraId="373FABBC" w14:textId="3793B5E4" w:rsidR="00E02032" w:rsidRPr="00E02032" w:rsidRDefault="00E02032" w:rsidP="00ED2C61">
      <w:pPr>
        <w:pStyle w:val="ListParagraph"/>
        <w:numPr>
          <w:ilvl w:val="1"/>
          <w:numId w:val="5"/>
        </w:numPr>
        <w:jc w:val="both"/>
        <w:rPr>
          <w:rFonts w:eastAsia="Times New Roman" w:cs="Arial"/>
          <w:bCs/>
          <w:color w:val="222222"/>
          <w:sz w:val="20"/>
          <w:szCs w:val="20"/>
          <w:lang w:eastAsia="en-GB"/>
        </w:rPr>
      </w:pPr>
      <w:r w:rsidRPr="00E02032">
        <w:rPr>
          <w:rFonts w:eastAsia="Times New Roman" w:cs="Arial"/>
          <w:b/>
          <w:color w:val="222222"/>
          <w:sz w:val="20"/>
          <w:szCs w:val="20"/>
          <w:lang w:eastAsia="en-GB"/>
        </w:rPr>
        <w:t>Clothing</w:t>
      </w:r>
      <w:r w:rsidRPr="00E02032">
        <w:rPr>
          <w:rFonts w:eastAsia="Times New Roman" w:cs="Arial"/>
          <w:color w:val="222222"/>
          <w:sz w:val="20"/>
          <w:szCs w:val="20"/>
          <w:lang w:eastAsia="en-GB"/>
        </w:rPr>
        <w:t xml:space="preserve"> – </w:t>
      </w:r>
      <w:r w:rsidRPr="00E02032">
        <w:rPr>
          <w:rFonts w:eastAsia="Times New Roman" w:cs="Arial"/>
          <w:b/>
          <w:bCs/>
          <w:i/>
          <w:iCs/>
          <w:color w:val="222222"/>
          <w:sz w:val="20"/>
          <w:szCs w:val="20"/>
          <w:u w:val="single"/>
          <w:lang w:eastAsia="en-GB"/>
        </w:rPr>
        <w:t xml:space="preserve">change </w:t>
      </w:r>
      <w:r w:rsidR="00461E12">
        <w:rPr>
          <w:rFonts w:eastAsia="Times New Roman" w:cs="Arial"/>
          <w:b/>
          <w:bCs/>
          <w:i/>
          <w:iCs/>
          <w:color w:val="222222"/>
          <w:sz w:val="20"/>
          <w:szCs w:val="20"/>
          <w:u w:val="single"/>
          <w:lang w:eastAsia="en-GB"/>
        </w:rPr>
        <w:t xml:space="preserve">on the beach, </w:t>
      </w:r>
      <w:r w:rsidRPr="00E02032">
        <w:rPr>
          <w:rFonts w:eastAsia="Times New Roman" w:cs="Arial"/>
          <w:b/>
          <w:bCs/>
          <w:i/>
          <w:iCs/>
          <w:color w:val="222222"/>
          <w:sz w:val="20"/>
          <w:szCs w:val="20"/>
          <w:u w:val="single"/>
          <w:lang w:eastAsia="en-GB"/>
        </w:rPr>
        <w:t>at home</w:t>
      </w:r>
      <w:r w:rsidR="004C0E16">
        <w:rPr>
          <w:rFonts w:eastAsia="Times New Roman" w:cs="Arial"/>
          <w:b/>
          <w:bCs/>
          <w:i/>
          <w:iCs/>
          <w:color w:val="222222"/>
          <w:sz w:val="20"/>
          <w:szCs w:val="20"/>
          <w:u w:val="single"/>
          <w:lang w:eastAsia="en-GB"/>
        </w:rPr>
        <w:t xml:space="preserve"> or in your car</w:t>
      </w:r>
      <w:r w:rsidRPr="00E02032">
        <w:rPr>
          <w:rFonts w:eastAsia="Times New Roman" w:cs="Arial"/>
          <w:color w:val="222222"/>
          <w:sz w:val="20"/>
          <w:szCs w:val="20"/>
          <w:lang w:eastAsia="en-GB"/>
        </w:rPr>
        <w:t xml:space="preserve">. Always wear buoyancy aids and wet or dry suit </w:t>
      </w:r>
      <w:r w:rsidR="004C0E16">
        <w:rPr>
          <w:rFonts w:eastAsia="Times New Roman" w:cs="Arial"/>
          <w:color w:val="222222"/>
          <w:sz w:val="20"/>
          <w:szCs w:val="20"/>
          <w:lang w:eastAsia="en-GB"/>
        </w:rPr>
        <w:t xml:space="preserve">with </w:t>
      </w:r>
      <w:r w:rsidRPr="00E02032">
        <w:rPr>
          <w:rFonts w:eastAsia="Times New Roman" w:cs="Arial"/>
          <w:color w:val="222222"/>
          <w:sz w:val="20"/>
          <w:szCs w:val="20"/>
          <w:lang w:eastAsia="en-GB"/>
        </w:rPr>
        <w:t>splash jacket</w:t>
      </w:r>
      <w:r w:rsidR="004C0E16">
        <w:rPr>
          <w:rFonts w:eastAsia="Times New Roman" w:cs="Arial"/>
          <w:color w:val="222222"/>
          <w:sz w:val="20"/>
          <w:szCs w:val="20"/>
          <w:lang w:eastAsia="en-GB"/>
        </w:rPr>
        <w:t xml:space="preserve">, </w:t>
      </w:r>
      <w:r w:rsidRPr="00E02032">
        <w:rPr>
          <w:rFonts w:eastAsia="Times New Roman" w:cs="Arial"/>
          <w:color w:val="222222"/>
          <w:sz w:val="20"/>
          <w:szCs w:val="20"/>
          <w:lang w:eastAsia="en-GB"/>
        </w:rPr>
        <w:t xml:space="preserve">gloves and hat if required. </w:t>
      </w:r>
      <w:r w:rsidR="004C0E16">
        <w:rPr>
          <w:rFonts w:eastAsia="Times New Roman" w:cs="Arial"/>
          <w:color w:val="222222"/>
          <w:sz w:val="20"/>
          <w:szCs w:val="20"/>
          <w:lang w:eastAsia="en-GB"/>
        </w:rPr>
        <w:t>Be prepared for changing conditions.</w:t>
      </w:r>
    </w:p>
    <w:p w14:paraId="65069D59" w14:textId="1A49B5D2" w:rsidR="00E075D7" w:rsidRDefault="00E075D7" w:rsidP="00E075D7">
      <w:pPr>
        <w:pStyle w:val="ListParagraph"/>
        <w:numPr>
          <w:ilvl w:val="0"/>
          <w:numId w:val="5"/>
        </w:numPr>
        <w:jc w:val="both"/>
        <w:rPr>
          <w:rFonts w:eastAsia="Times New Roman" w:cs="Arial"/>
          <w:bCs/>
          <w:color w:val="222222"/>
          <w:sz w:val="20"/>
          <w:szCs w:val="20"/>
          <w:lang w:eastAsia="en-GB"/>
        </w:rPr>
      </w:pPr>
      <w:r w:rsidRPr="004C0E16">
        <w:rPr>
          <w:rFonts w:eastAsia="Times New Roman" w:cs="Arial"/>
          <w:b/>
          <w:color w:val="222222"/>
          <w:sz w:val="20"/>
          <w:szCs w:val="20"/>
          <w:u w:val="single"/>
          <w:lang w:eastAsia="en-GB"/>
        </w:rPr>
        <w:t>At the club</w:t>
      </w:r>
      <w:r w:rsidR="009A4489" w:rsidRPr="004C0E16">
        <w:rPr>
          <w:rFonts w:eastAsia="Times New Roman" w:cs="Arial"/>
          <w:b/>
          <w:color w:val="222222"/>
          <w:sz w:val="20"/>
          <w:szCs w:val="20"/>
          <w:u w:val="single"/>
          <w:lang w:eastAsia="en-GB"/>
        </w:rPr>
        <w:t>:</w:t>
      </w:r>
      <w:r w:rsidR="000C413B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 </w:t>
      </w:r>
      <w:r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- </w:t>
      </w:r>
    </w:p>
    <w:p w14:paraId="1D79361F" w14:textId="24A248BA" w:rsidR="009A4489" w:rsidRDefault="00E075D7" w:rsidP="00E075D7">
      <w:pPr>
        <w:pStyle w:val="ListParagraph"/>
        <w:numPr>
          <w:ilvl w:val="1"/>
          <w:numId w:val="5"/>
        </w:numPr>
        <w:jc w:val="both"/>
        <w:rPr>
          <w:rFonts w:eastAsia="Times New Roman" w:cs="Arial"/>
          <w:bCs/>
          <w:color w:val="222222"/>
          <w:sz w:val="20"/>
          <w:szCs w:val="20"/>
          <w:lang w:eastAsia="en-GB"/>
        </w:rPr>
      </w:pPr>
      <w:r>
        <w:rPr>
          <w:rFonts w:eastAsia="Times New Roman" w:cs="Arial"/>
          <w:bCs/>
          <w:color w:val="222222"/>
          <w:sz w:val="20"/>
          <w:szCs w:val="20"/>
          <w:lang w:eastAsia="en-GB"/>
        </w:rPr>
        <w:t>Keys for the sail</w:t>
      </w:r>
      <w:r w:rsidR="009A4489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 l</w:t>
      </w:r>
      <w:r>
        <w:rPr>
          <w:rFonts w:eastAsia="Times New Roman" w:cs="Arial"/>
          <w:bCs/>
          <w:color w:val="222222"/>
          <w:sz w:val="20"/>
          <w:szCs w:val="20"/>
          <w:lang w:eastAsia="en-GB"/>
        </w:rPr>
        <w:t>ocker, crypt a</w:t>
      </w:r>
      <w:r w:rsidR="009A4489">
        <w:rPr>
          <w:rFonts w:eastAsia="Times New Roman" w:cs="Arial"/>
          <w:bCs/>
          <w:color w:val="222222"/>
          <w:sz w:val="20"/>
          <w:szCs w:val="20"/>
          <w:lang w:eastAsia="en-GB"/>
        </w:rPr>
        <w:t>n</w:t>
      </w:r>
      <w:r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d sundeck locker are kept in the </w:t>
      </w:r>
      <w:r w:rsidR="000C413B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coded </w:t>
      </w:r>
      <w:r w:rsidR="009A4489">
        <w:rPr>
          <w:rFonts w:eastAsia="Times New Roman" w:cs="Arial"/>
          <w:bCs/>
          <w:color w:val="222222"/>
          <w:sz w:val="20"/>
          <w:szCs w:val="20"/>
          <w:lang w:eastAsia="en-GB"/>
        </w:rPr>
        <w:t>key safe</w:t>
      </w:r>
      <w:r w:rsidR="000C413B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. </w:t>
      </w:r>
      <w:r w:rsidR="000D1947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 During sailing </w:t>
      </w:r>
      <w:r w:rsidR="000C413B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always shut or </w:t>
      </w:r>
      <w:r w:rsidR="000D1947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lock the sail locker, crypt and sundeck locker. </w:t>
      </w:r>
    </w:p>
    <w:p w14:paraId="02495B7F" w14:textId="4A0E7BB1" w:rsidR="00954430" w:rsidRPr="00461E12" w:rsidRDefault="00A52F4C" w:rsidP="00E075D7">
      <w:pPr>
        <w:pStyle w:val="ListParagraph"/>
        <w:numPr>
          <w:ilvl w:val="1"/>
          <w:numId w:val="5"/>
        </w:numPr>
        <w:jc w:val="both"/>
        <w:rPr>
          <w:rFonts w:eastAsia="Times New Roman" w:cs="Arial"/>
          <w:bCs/>
          <w:sz w:val="20"/>
          <w:szCs w:val="20"/>
          <w:lang w:eastAsia="en-GB"/>
        </w:rPr>
      </w:pPr>
      <w:r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Minimise the numbers who access </w:t>
      </w:r>
      <w:r w:rsidR="000C413B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the sail locker, crypt and sundeck locker areas at </w:t>
      </w:r>
      <w:r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the same </w:t>
      </w:r>
      <w:r w:rsidR="000C413B">
        <w:rPr>
          <w:rFonts w:eastAsia="Times New Roman" w:cs="Arial"/>
          <w:bCs/>
          <w:color w:val="222222"/>
          <w:sz w:val="20"/>
          <w:szCs w:val="20"/>
          <w:lang w:eastAsia="en-GB"/>
        </w:rPr>
        <w:t>time</w:t>
      </w:r>
      <w:r w:rsidR="00954430">
        <w:rPr>
          <w:rFonts w:eastAsia="Times New Roman" w:cs="Arial"/>
          <w:bCs/>
          <w:color w:val="222222"/>
          <w:sz w:val="20"/>
          <w:szCs w:val="20"/>
          <w:lang w:eastAsia="en-GB"/>
        </w:rPr>
        <w:t>. M</w:t>
      </w:r>
      <w:r w:rsidR="000C413B">
        <w:rPr>
          <w:rFonts w:eastAsia="Times New Roman" w:cs="Arial"/>
          <w:bCs/>
          <w:color w:val="222222"/>
          <w:sz w:val="20"/>
          <w:szCs w:val="20"/>
          <w:lang w:eastAsia="en-GB"/>
        </w:rPr>
        <w:t>inimise the area</w:t>
      </w:r>
      <w:r w:rsidR="00954430">
        <w:rPr>
          <w:rFonts w:eastAsia="Times New Roman" w:cs="Arial"/>
          <w:bCs/>
          <w:color w:val="222222"/>
          <w:sz w:val="20"/>
          <w:szCs w:val="20"/>
          <w:lang w:eastAsia="en-GB"/>
        </w:rPr>
        <w:t>s</w:t>
      </w:r>
      <w:r w:rsidR="000C413B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 your touch. Limit your time in</w:t>
      </w:r>
      <w:r w:rsidR="00954430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side. </w:t>
      </w:r>
    </w:p>
    <w:p w14:paraId="102B389D" w14:textId="1E34ED31" w:rsidR="009A4489" w:rsidRDefault="00954430" w:rsidP="00E075D7">
      <w:pPr>
        <w:pStyle w:val="ListParagraph"/>
        <w:numPr>
          <w:ilvl w:val="1"/>
          <w:numId w:val="5"/>
        </w:numPr>
        <w:jc w:val="both"/>
        <w:rPr>
          <w:rFonts w:eastAsia="Times New Roman" w:cs="Arial"/>
          <w:bCs/>
          <w:color w:val="222222"/>
          <w:sz w:val="20"/>
          <w:szCs w:val="20"/>
          <w:lang w:eastAsia="en-GB"/>
        </w:rPr>
      </w:pPr>
      <w:r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Take note of the Covid-19 notices and </w:t>
      </w:r>
      <w:r w:rsidR="009A4489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use the hand sanitisers provided. </w:t>
      </w:r>
    </w:p>
    <w:p w14:paraId="79D6AE48" w14:textId="2560A8FB" w:rsidR="009A4489" w:rsidRDefault="009A4489" w:rsidP="00E075D7">
      <w:pPr>
        <w:pStyle w:val="ListParagraph"/>
        <w:numPr>
          <w:ilvl w:val="1"/>
          <w:numId w:val="5"/>
        </w:numPr>
        <w:jc w:val="both"/>
        <w:rPr>
          <w:rFonts w:eastAsia="Times New Roman" w:cs="Arial"/>
          <w:bCs/>
          <w:color w:val="222222"/>
          <w:sz w:val="20"/>
          <w:szCs w:val="20"/>
          <w:lang w:eastAsia="en-GB"/>
        </w:rPr>
      </w:pPr>
      <w:r>
        <w:rPr>
          <w:rFonts w:eastAsia="Times New Roman" w:cs="Arial"/>
          <w:bCs/>
          <w:color w:val="222222"/>
          <w:sz w:val="20"/>
          <w:szCs w:val="20"/>
          <w:lang w:eastAsia="en-GB"/>
        </w:rPr>
        <w:t>Rig/derig your boat on the bank or beach (</w:t>
      </w:r>
      <w:r w:rsidR="00461E12">
        <w:rPr>
          <w:rFonts w:eastAsia="Times New Roman" w:cs="Arial"/>
          <w:bCs/>
          <w:color w:val="222222"/>
          <w:sz w:val="20"/>
          <w:szCs w:val="20"/>
          <w:lang w:eastAsia="en-GB"/>
        </w:rPr>
        <w:t>minimise your time on the promenade</w:t>
      </w:r>
      <w:r w:rsidR="007C5935">
        <w:rPr>
          <w:rFonts w:eastAsia="Times New Roman" w:cs="Arial"/>
          <w:bCs/>
          <w:color w:val="222222"/>
          <w:sz w:val="20"/>
          <w:szCs w:val="20"/>
          <w:lang w:eastAsia="en-GB"/>
        </w:rPr>
        <w:t>)</w:t>
      </w:r>
    </w:p>
    <w:p w14:paraId="49DB8BCE" w14:textId="2C15CA60" w:rsidR="00DC43A0" w:rsidRDefault="00DC43A0" w:rsidP="00E075D7">
      <w:pPr>
        <w:pStyle w:val="ListParagraph"/>
        <w:numPr>
          <w:ilvl w:val="1"/>
          <w:numId w:val="5"/>
        </w:numPr>
        <w:jc w:val="both"/>
        <w:rPr>
          <w:rFonts w:eastAsia="Times New Roman" w:cs="Arial"/>
          <w:bCs/>
          <w:color w:val="222222"/>
          <w:sz w:val="20"/>
          <w:szCs w:val="20"/>
          <w:lang w:eastAsia="en-GB"/>
        </w:rPr>
      </w:pPr>
      <w:r>
        <w:rPr>
          <w:rFonts w:eastAsia="Times New Roman" w:cs="Arial"/>
          <w:bCs/>
          <w:color w:val="222222"/>
          <w:sz w:val="20"/>
          <w:szCs w:val="20"/>
          <w:lang w:eastAsia="en-GB"/>
        </w:rPr>
        <w:t>Launch and recover your boat from the beach of possible</w:t>
      </w:r>
      <w:r w:rsidR="00BB5694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 </w:t>
      </w:r>
      <w:r w:rsidR="00B15EC4" w:rsidRPr="00461E12">
        <w:rPr>
          <w:rFonts w:eastAsia="Times New Roman" w:cs="Arial"/>
          <w:bCs/>
          <w:sz w:val="20"/>
          <w:szCs w:val="20"/>
          <w:lang w:eastAsia="en-GB"/>
        </w:rPr>
        <w:t xml:space="preserve">- the easiest time to recovery your boat is at high tide or near high tide – so plan to return at these times if possible.  </w:t>
      </w:r>
    </w:p>
    <w:p w14:paraId="45A2E788" w14:textId="06BB9BDB" w:rsidR="009A4489" w:rsidRDefault="009A4489" w:rsidP="00E075D7">
      <w:pPr>
        <w:pStyle w:val="ListParagraph"/>
        <w:numPr>
          <w:ilvl w:val="1"/>
          <w:numId w:val="5"/>
        </w:numPr>
        <w:jc w:val="both"/>
        <w:rPr>
          <w:rFonts w:eastAsia="Times New Roman" w:cs="Arial"/>
          <w:bCs/>
          <w:color w:val="222222"/>
          <w:sz w:val="20"/>
          <w:szCs w:val="20"/>
          <w:lang w:eastAsia="en-GB"/>
        </w:rPr>
      </w:pPr>
      <w:r>
        <w:rPr>
          <w:rFonts w:eastAsia="Times New Roman" w:cs="Arial"/>
          <w:bCs/>
          <w:color w:val="222222"/>
          <w:sz w:val="20"/>
          <w:szCs w:val="20"/>
          <w:lang w:eastAsia="en-GB"/>
        </w:rPr>
        <w:t>If your plans change</w:t>
      </w:r>
      <w:r w:rsidR="00DC43A0">
        <w:rPr>
          <w:rFonts w:eastAsia="Times New Roman" w:cs="Arial"/>
          <w:bCs/>
          <w:color w:val="222222"/>
          <w:sz w:val="20"/>
          <w:szCs w:val="20"/>
          <w:lang w:eastAsia="en-GB"/>
        </w:rPr>
        <w:t xml:space="preserve"> at any stage</w:t>
      </w:r>
      <w:r>
        <w:rPr>
          <w:rFonts w:eastAsia="Times New Roman" w:cs="Arial"/>
          <w:bCs/>
          <w:color w:val="222222"/>
          <w:sz w:val="20"/>
          <w:szCs w:val="20"/>
          <w:lang w:eastAsia="en-GB"/>
        </w:rPr>
        <w:t>, please confirm this with your onshore contact</w:t>
      </w:r>
    </w:p>
    <w:p w14:paraId="268FB9DC" w14:textId="6593BA91" w:rsidR="00954430" w:rsidRPr="00954430" w:rsidRDefault="00E02032" w:rsidP="00DC43A0">
      <w:pPr>
        <w:pStyle w:val="ListParagraph"/>
        <w:numPr>
          <w:ilvl w:val="1"/>
          <w:numId w:val="5"/>
        </w:numPr>
        <w:jc w:val="both"/>
        <w:rPr>
          <w:rFonts w:eastAsia="Times New Roman" w:cs="Arial"/>
          <w:color w:val="222222"/>
          <w:sz w:val="20"/>
          <w:szCs w:val="20"/>
          <w:lang w:eastAsia="en-GB"/>
        </w:rPr>
      </w:pPr>
      <w:r>
        <w:rPr>
          <w:rFonts w:eastAsia="Times New Roman" w:cs="Arial"/>
          <w:color w:val="222222"/>
          <w:sz w:val="20"/>
          <w:szCs w:val="20"/>
          <w:lang w:eastAsia="en-GB"/>
        </w:rPr>
        <w:t>Encourage</w:t>
      </w:r>
      <w:r w:rsidR="00954430">
        <w:rPr>
          <w:rFonts w:eastAsia="Times New Roman" w:cs="Arial"/>
          <w:color w:val="222222"/>
          <w:sz w:val="20"/>
          <w:szCs w:val="20"/>
          <w:lang w:eastAsia="en-GB"/>
        </w:rPr>
        <w:t xml:space="preserve"> other members to follow these guidelines</w:t>
      </w:r>
    </w:p>
    <w:p w14:paraId="129AE619" w14:textId="109EE785" w:rsidR="00DC43A0" w:rsidRPr="00DC43A0" w:rsidRDefault="00DC43A0" w:rsidP="00DC43A0">
      <w:pPr>
        <w:pStyle w:val="ListParagraph"/>
        <w:numPr>
          <w:ilvl w:val="1"/>
          <w:numId w:val="5"/>
        </w:numPr>
        <w:jc w:val="both"/>
        <w:rPr>
          <w:rFonts w:eastAsia="Times New Roman" w:cs="Arial"/>
          <w:color w:val="222222"/>
          <w:sz w:val="20"/>
          <w:szCs w:val="20"/>
          <w:lang w:eastAsia="en-GB"/>
        </w:rPr>
      </w:pPr>
      <w:r w:rsidRPr="00D560B0">
        <w:rPr>
          <w:rFonts w:eastAsia="Times New Roman" w:cs="Arial"/>
          <w:b/>
          <w:color w:val="222222"/>
          <w:sz w:val="20"/>
          <w:szCs w:val="20"/>
          <w:lang w:eastAsia="en-GB"/>
        </w:rPr>
        <w:t>If in trouble</w:t>
      </w:r>
      <w:r w:rsidR="00954430">
        <w:rPr>
          <w:rFonts w:eastAsia="Times New Roman" w:cs="Arial"/>
          <w:b/>
          <w:color w:val="222222"/>
          <w:sz w:val="20"/>
          <w:szCs w:val="20"/>
          <w:lang w:eastAsia="en-GB"/>
        </w:rPr>
        <w:t xml:space="preserve"> whilst sailing</w:t>
      </w:r>
      <w:r>
        <w:rPr>
          <w:rFonts w:eastAsia="Times New Roman" w:cs="Arial"/>
          <w:color w:val="222222"/>
          <w:sz w:val="20"/>
          <w:szCs w:val="20"/>
          <w:lang w:eastAsia="en-GB"/>
        </w:rPr>
        <w:t xml:space="preserve"> – if you cannot make the nearest shore, stay with the boat and drop the sails and make contact with shore via your phone or VHF. </w:t>
      </w:r>
    </w:p>
    <w:p w14:paraId="24727A00" w14:textId="5B0180F7" w:rsidR="00DC43A0" w:rsidRDefault="00DC43A0" w:rsidP="00B15EC4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="Arial"/>
          <w:bCs/>
          <w:color w:val="222222"/>
          <w:sz w:val="20"/>
          <w:szCs w:val="20"/>
          <w:lang w:eastAsia="en-GB"/>
        </w:rPr>
      </w:pPr>
      <w:r w:rsidRPr="00DC43A0">
        <w:rPr>
          <w:rFonts w:eastAsia="Times New Roman" w:cs="Arial"/>
          <w:b/>
          <w:bCs/>
          <w:color w:val="222222"/>
          <w:sz w:val="20"/>
          <w:szCs w:val="20"/>
          <w:lang w:eastAsia="en-GB"/>
        </w:rPr>
        <w:t>Know your limitations</w:t>
      </w:r>
      <w:r w:rsidRPr="00DC43A0">
        <w:rPr>
          <w:rFonts w:eastAsia="Times New Roman" w:cs="Arial"/>
          <w:color w:val="222222"/>
          <w:sz w:val="20"/>
          <w:szCs w:val="20"/>
          <w:lang w:eastAsia="en-GB"/>
        </w:rPr>
        <w:t xml:space="preserve"> – Be responsible, know your limits – </w:t>
      </w:r>
      <w:r w:rsidRPr="00DC43A0">
        <w:rPr>
          <w:rFonts w:eastAsia="Times New Roman" w:cs="Arial"/>
          <w:b/>
          <w:bCs/>
          <w:color w:val="222222"/>
          <w:sz w:val="20"/>
          <w:szCs w:val="20"/>
          <w:u w:val="single"/>
          <w:lang w:eastAsia="en-GB"/>
        </w:rPr>
        <w:t>IF IN DOUBT, DON’T GO OUT</w:t>
      </w:r>
      <w:r w:rsidR="000D1947">
        <w:rPr>
          <w:rFonts w:eastAsia="Times New Roman" w:cs="Arial"/>
          <w:bCs/>
          <w:color w:val="222222"/>
          <w:sz w:val="20"/>
          <w:szCs w:val="20"/>
          <w:lang w:eastAsia="en-GB"/>
        </w:rPr>
        <w:tab/>
      </w:r>
    </w:p>
    <w:p w14:paraId="56A191C2" w14:textId="2882D7EC" w:rsidR="00954430" w:rsidRDefault="00DC43A0" w:rsidP="00954430">
      <w:pPr>
        <w:jc w:val="both"/>
        <w:rPr>
          <w:rFonts w:eastAsia="Times New Roman" w:cs="Arial"/>
          <w:color w:val="222222"/>
          <w:sz w:val="20"/>
          <w:szCs w:val="20"/>
          <w:lang w:eastAsia="en-GB"/>
        </w:rPr>
      </w:pPr>
      <w:r>
        <w:rPr>
          <w:rFonts w:eastAsia="Times New Roman" w:cs="Arial"/>
          <w:b/>
          <w:color w:val="222222"/>
          <w:sz w:val="20"/>
          <w:szCs w:val="20"/>
          <w:u w:val="single"/>
          <w:lang w:eastAsia="en-GB"/>
        </w:rPr>
        <w:t xml:space="preserve">Stay Alert and </w:t>
      </w:r>
      <w:r w:rsidR="00E075D7" w:rsidRPr="0077440B">
        <w:rPr>
          <w:rFonts w:eastAsia="Times New Roman" w:cs="Arial"/>
          <w:b/>
          <w:color w:val="222222"/>
          <w:sz w:val="20"/>
          <w:szCs w:val="20"/>
          <w:u w:val="single"/>
          <w:lang w:eastAsia="en-GB"/>
        </w:rPr>
        <w:t>Be safe</w:t>
      </w:r>
      <w:r w:rsidR="00E075D7">
        <w:rPr>
          <w:rFonts w:eastAsia="Times New Roman" w:cs="Arial"/>
          <w:color w:val="222222"/>
          <w:sz w:val="20"/>
          <w:szCs w:val="20"/>
          <w:lang w:eastAsia="en-GB"/>
        </w:rPr>
        <w:t xml:space="preserve"> –</w:t>
      </w:r>
      <w:r w:rsidR="00A52F4C">
        <w:rPr>
          <w:rFonts w:eastAsia="Times New Roman" w:cs="Arial"/>
          <w:color w:val="222222"/>
          <w:sz w:val="20"/>
          <w:szCs w:val="20"/>
          <w:lang w:eastAsia="en-GB"/>
        </w:rPr>
        <w:t xml:space="preserve"> </w:t>
      </w:r>
      <w:r w:rsidR="00E075D7">
        <w:rPr>
          <w:rFonts w:eastAsia="Times New Roman" w:cs="Arial"/>
          <w:color w:val="222222"/>
          <w:sz w:val="20"/>
          <w:szCs w:val="20"/>
          <w:lang w:eastAsia="en-GB"/>
        </w:rPr>
        <w:t>use the</w:t>
      </w:r>
      <w:r>
        <w:rPr>
          <w:rFonts w:eastAsia="Times New Roman" w:cs="Arial"/>
          <w:color w:val="222222"/>
          <w:sz w:val="20"/>
          <w:szCs w:val="20"/>
          <w:lang w:eastAsia="en-GB"/>
        </w:rPr>
        <w:t xml:space="preserve">se </w:t>
      </w:r>
      <w:r w:rsidR="00E075D7">
        <w:rPr>
          <w:rFonts w:eastAsia="Times New Roman" w:cs="Arial"/>
          <w:color w:val="222222"/>
          <w:sz w:val="20"/>
          <w:szCs w:val="20"/>
          <w:lang w:eastAsia="en-GB"/>
        </w:rPr>
        <w:t>guidelines to help make your sailing a safer experience</w:t>
      </w:r>
      <w:r>
        <w:rPr>
          <w:rFonts w:eastAsia="Times New Roman" w:cs="Arial"/>
          <w:color w:val="222222"/>
          <w:sz w:val="20"/>
          <w:szCs w:val="20"/>
          <w:lang w:eastAsia="en-GB"/>
        </w:rPr>
        <w:t xml:space="preserve"> for both you</w:t>
      </w:r>
      <w:r w:rsidR="003630AE">
        <w:rPr>
          <w:rFonts w:eastAsia="Times New Roman" w:cs="Arial"/>
          <w:color w:val="222222"/>
          <w:sz w:val="20"/>
          <w:szCs w:val="20"/>
          <w:lang w:eastAsia="en-GB"/>
        </w:rPr>
        <w:t>, your family</w:t>
      </w:r>
      <w:r>
        <w:rPr>
          <w:rFonts w:eastAsia="Times New Roman" w:cs="Arial"/>
          <w:color w:val="222222"/>
          <w:sz w:val="20"/>
          <w:szCs w:val="20"/>
          <w:lang w:eastAsia="en-GB"/>
        </w:rPr>
        <w:t>, our membership and the public</w:t>
      </w:r>
      <w:r w:rsidR="00954430">
        <w:rPr>
          <w:rFonts w:eastAsia="Times New Roman" w:cs="Arial"/>
          <w:color w:val="222222"/>
          <w:sz w:val="20"/>
          <w:szCs w:val="20"/>
          <w:lang w:eastAsia="en-GB"/>
        </w:rPr>
        <w:t xml:space="preserve">. </w:t>
      </w:r>
    </w:p>
    <w:p w14:paraId="779AD5A5" w14:textId="4BFA7196" w:rsidR="0077440B" w:rsidRDefault="000D1947" w:rsidP="00954430">
      <w:pPr>
        <w:jc w:val="center"/>
        <w:rPr>
          <w:rFonts w:eastAsia="Times New Roman" w:cs="Arial"/>
          <w:color w:val="222222"/>
          <w:sz w:val="20"/>
          <w:szCs w:val="20"/>
          <w:lang w:eastAsia="en-GB"/>
        </w:rPr>
      </w:pPr>
      <w:r w:rsidRPr="000D1947">
        <w:rPr>
          <w:rFonts w:eastAsia="Times New Roman" w:cs="Arial"/>
          <w:b/>
          <w:bCs/>
          <w:color w:val="222222"/>
          <w:sz w:val="24"/>
          <w:szCs w:val="24"/>
          <w:lang w:eastAsia="en-GB"/>
        </w:rPr>
        <w:t>Finally</w:t>
      </w:r>
      <w:r>
        <w:rPr>
          <w:rFonts w:eastAsia="Times New Roman" w:cs="Arial"/>
          <w:b/>
          <w:bCs/>
          <w:color w:val="222222"/>
          <w:sz w:val="24"/>
          <w:szCs w:val="24"/>
          <w:lang w:eastAsia="en-GB"/>
        </w:rPr>
        <w:t>,</w:t>
      </w:r>
      <w:r w:rsidRPr="000D1947">
        <w:rPr>
          <w:rFonts w:eastAsia="Times New Roman" w:cs="Arial"/>
          <w:b/>
          <w:bCs/>
          <w:color w:val="222222"/>
          <w:sz w:val="24"/>
          <w:szCs w:val="24"/>
          <w:lang w:eastAsia="en-GB"/>
        </w:rPr>
        <w:t xml:space="preserve"> if you </w:t>
      </w:r>
      <w:r>
        <w:rPr>
          <w:rFonts w:eastAsia="Times New Roman" w:cs="Arial"/>
          <w:b/>
          <w:bCs/>
          <w:color w:val="222222"/>
          <w:sz w:val="24"/>
          <w:szCs w:val="24"/>
          <w:lang w:eastAsia="en-GB"/>
        </w:rPr>
        <w:t xml:space="preserve">do go </w:t>
      </w:r>
      <w:r w:rsidRPr="000D1947">
        <w:rPr>
          <w:rFonts w:eastAsia="Times New Roman" w:cs="Arial"/>
          <w:b/>
          <w:bCs/>
          <w:color w:val="222222"/>
          <w:sz w:val="24"/>
          <w:szCs w:val="24"/>
          <w:lang w:eastAsia="en-GB"/>
        </w:rPr>
        <w:t>sail</w:t>
      </w:r>
      <w:r>
        <w:rPr>
          <w:rFonts w:eastAsia="Times New Roman" w:cs="Arial"/>
          <w:b/>
          <w:bCs/>
          <w:color w:val="222222"/>
          <w:sz w:val="24"/>
          <w:szCs w:val="24"/>
          <w:lang w:eastAsia="en-GB"/>
        </w:rPr>
        <w:t xml:space="preserve">ing, </w:t>
      </w:r>
      <w:r w:rsidR="00954430">
        <w:rPr>
          <w:rFonts w:eastAsia="Times New Roman" w:cs="Arial"/>
          <w:b/>
          <w:bCs/>
          <w:color w:val="222222"/>
          <w:sz w:val="24"/>
          <w:szCs w:val="24"/>
          <w:lang w:eastAsia="en-GB"/>
        </w:rPr>
        <w:t xml:space="preserve">stay alert, safe and </w:t>
      </w:r>
      <w:r>
        <w:rPr>
          <w:rFonts w:eastAsia="Times New Roman" w:cs="Arial"/>
          <w:b/>
          <w:bCs/>
          <w:color w:val="222222"/>
          <w:sz w:val="24"/>
          <w:szCs w:val="24"/>
          <w:lang w:eastAsia="en-GB"/>
        </w:rPr>
        <w:t>p</w:t>
      </w:r>
      <w:r w:rsidRPr="000D1947">
        <w:rPr>
          <w:rFonts w:eastAsia="Times New Roman" w:cs="Arial"/>
          <w:b/>
          <w:bCs/>
          <w:color w:val="222222"/>
          <w:sz w:val="24"/>
          <w:szCs w:val="24"/>
          <w:lang w:eastAsia="en-GB"/>
        </w:rPr>
        <w:t>lease enjoy it!</w:t>
      </w:r>
    </w:p>
    <w:sectPr w:rsidR="0077440B" w:rsidSect="00DF698A">
      <w:headerReference w:type="default" r:id="rId9"/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5285" w14:textId="77777777" w:rsidR="002E4C73" w:rsidRDefault="002E4C73" w:rsidP="00886103">
      <w:pPr>
        <w:spacing w:after="0" w:line="240" w:lineRule="auto"/>
      </w:pPr>
      <w:r>
        <w:separator/>
      </w:r>
    </w:p>
  </w:endnote>
  <w:endnote w:type="continuationSeparator" w:id="0">
    <w:p w14:paraId="11186C80" w14:textId="77777777" w:rsidR="002E4C73" w:rsidRDefault="002E4C73" w:rsidP="0088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DD1A" w14:textId="0EEFDA66" w:rsidR="00886103" w:rsidRDefault="00886103">
    <w:pPr>
      <w:pStyle w:val="Footer"/>
    </w:pPr>
    <w:r>
      <w:t xml:space="preserve">Page </w:t>
    </w:r>
    <w:sdt>
      <w:sdtPr>
        <w:id w:val="12785216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56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DC43A0">
          <w:rPr>
            <w:noProof/>
          </w:rPr>
          <w:t>1</w:t>
        </w:r>
        <w:r w:rsidR="00DC43A0">
          <w:rPr>
            <w:noProof/>
          </w:rPr>
          <w:tab/>
          <w:t xml:space="preserve">Issue </w:t>
        </w:r>
        <w:r w:rsidR="00A52F4C">
          <w:rPr>
            <w:noProof/>
          </w:rPr>
          <w:t>5</w:t>
        </w:r>
        <w:r w:rsidR="00DC43A0">
          <w:rPr>
            <w:noProof/>
          </w:rPr>
          <w:tab/>
        </w:r>
        <w:r w:rsidR="00A52F4C">
          <w:rPr>
            <w:noProof/>
          </w:rPr>
          <w:t>May</w:t>
        </w:r>
        <w:r w:rsidR="00D33B26">
          <w:rPr>
            <w:noProof/>
          </w:rPr>
          <w:t xml:space="preserve"> 2021</w:t>
        </w:r>
      </w:sdtContent>
    </w:sdt>
  </w:p>
  <w:p w14:paraId="53128261" w14:textId="77777777" w:rsidR="00886103" w:rsidRDefault="00886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2B2C" w14:textId="77777777" w:rsidR="002E4C73" w:rsidRDefault="002E4C73" w:rsidP="00886103">
      <w:pPr>
        <w:spacing w:after="0" w:line="240" w:lineRule="auto"/>
      </w:pPr>
      <w:r>
        <w:separator/>
      </w:r>
    </w:p>
  </w:footnote>
  <w:footnote w:type="continuationSeparator" w:id="0">
    <w:p w14:paraId="23EFCB14" w14:textId="77777777" w:rsidR="002E4C73" w:rsidRDefault="002E4C73" w:rsidP="0088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8E18" w14:textId="77777777" w:rsidR="00886103" w:rsidRDefault="002C517F" w:rsidP="002C517F">
    <w:pPr>
      <w:pStyle w:val="Header"/>
      <w:rPr>
        <w:sz w:val="28"/>
        <w:szCs w:val="28"/>
      </w:rPr>
    </w:pPr>
    <w:r>
      <w:rPr>
        <w:noProof/>
        <w:lang w:eastAsia="en-GB"/>
      </w:rPr>
      <w:drawing>
        <wp:inline distT="0" distB="0" distL="0" distR="0" wp14:anchorId="105D5549" wp14:editId="679D9374">
          <wp:extent cx="895350" cy="54480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94" cy="547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ab/>
    </w:r>
    <w:r w:rsidR="00886103" w:rsidRPr="00715995">
      <w:rPr>
        <w:b/>
        <w:sz w:val="28"/>
        <w:szCs w:val="28"/>
        <w:u w:val="single"/>
      </w:rPr>
      <w:t>Tankerton Bay Sailing Club</w:t>
    </w:r>
  </w:p>
  <w:p w14:paraId="62486C05" w14:textId="77777777" w:rsidR="002C517F" w:rsidRPr="00886103" w:rsidRDefault="002C517F" w:rsidP="002C517F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1393"/>
    <w:multiLevelType w:val="hybridMultilevel"/>
    <w:tmpl w:val="28A82804"/>
    <w:lvl w:ilvl="0" w:tplc="7F265E62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0F40"/>
    <w:multiLevelType w:val="hybridMultilevel"/>
    <w:tmpl w:val="B64AD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C67FE"/>
    <w:multiLevelType w:val="multilevel"/>
    <w:tmpl w:val="91A2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E933C0"/>
    <w:multiLevelType w:val="hybridMultilevel"/>
    <w:tmpl w:val="BAA24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63DF5"/>
    <w:multiLevelType w:val="hybridMultilevel"/>
    <w:tmpl w:val="41026528"/>
    <w:lvl w:ilvl="0" w:tplc="7F265E62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53"/>
    <w:rsid w:val="000B0379"/>
    <w:rsid w:val="000C413B"/>
    <w:rsid w:val="000D1947"/>
    <w:rsid w:val="00175DD2"/>
    <w:rsid w:val="002415AA"/>
    <w:rsid w:val="002636D6"/>
    <w:rsid w:val="0027278B"/>
    <w:rsid w:val="002C0B89"/>
    <w:rsid w:val="002C517F"/>
    <w:rsid w:val="002E4C73"/>
    <w:rsid w:val="0033797D"/>
    <w:rsid w:val="003630AE"/>
    <w:rsid w:val="00382E68"/>
    <w:rsid w:val="00461E12"/>
    <w:rsid w:val="00485163"/>
    <w:rsid w:val="00497096"/>
    <w:rsid w:val="004C0E16"/>
    <w:rsid w:val="0053081C"/>
    <w:rsid w:val="005322AB"/>
    <w:rsid w:val="00556158"/>
    <w:rsid w:val="005718E8"/>
    <w:rsid w:val="005D0D53"/>
    <w:rsid w:val="005D31B8"/>
    <w:rsid w:val="006C7A90"/>
    <w:rsid w:val="006D0587"/>
    <w:rsid w:val="006E006F"/>
    <w:rsid w:val="00715995"/>
    <w:rsid w:val="00723D18"/>
    <w:rsid w:val="00733ACF"/>
    <w:rsid w:val="0077440B"/>
    <w:rsid w:val="007C5935"/>
    <w:rsid w:val="00810164"/>
    <w:rsid w:val="00886103"/>
    <w:rsid w:val="0089075A"/>
    <w:rsid w:val="008B2D42"/>
    <w:rsid w:val="00907DCA"/>
    <w:rsid w:val="00954430"/>
    <w:rsid w:val="009A4489"/>
    <w:rsid w:val="00A52F4C"/>
    <w:rsid w:val="00A71D55"/>
    <w:rsid w:val="00AC0569"/>
    <w:rsid w:val="00AE56EC"/>
    <w:rsid w:val="00AE6AAE"/>
    <w:rsid w:val="00B15EC4"/>
    <w:rsid w:val="00B5742B"/>
    <w:rsid w:val="00BB5694"/>
    <w:rsid w:val="00CA40F5"/>
    <w:rsid w:val="00CD361E"/>
    <w:rsid w:val="00D33B26"/>
    <w:rsid w:val="00D560B0"/>
    <w:rsid w:val="00DC1F12"/>
    <w:rsid w:val="00DC43A0"/>
    <w:rsid w:val="00DD7CEB"/>
    <w:rsid w:val="00DF3135"/>
    <w:rsid w:val="00DF4EC9"/>
    <w:rsid w:val="00DF698A"/>
    <w:rsid w:val="00E02032"/>
    <w:rsid w:val="00E075D7"/>
    <w:rsid w:val="00E30A5C"/>
    <w:rsid w:val="00E756DA"/>
    <w:rsid w:val="00E92C85"/>
    <w:rsid w:val="00F35691"/>
    <w:rsid w:val="00FB73DE"/>
    <w:rsid w:val="272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2589C"/>
  <w15:docId w15:val="{5A278F20-1F7E-46C2-94A3-1209A6D9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4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103"/>
  </w:style>
  <w:style w:type="paragraph" w:styleId="Footer">
    <w:name w:val="footer"/>
    <w:basedOn w:val="Normal"/>
    <w:link w:val="FooterChar"/>
    <w:uiPriority w:val="99"/>
    <w:unhideWhenUsed/>
    <w:rsid w:val="00886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103"/>
  </w:style>
  <w:style w:type="paragraph" w:styleId="BalloonText">
    <w:name w:val="Balloon Text"/>
    <w:basedOn w:val="Normal"/>
    <w:link w:val="BalloonTextChar"/>
    <w:uiPriority w:val="99"/>
    <w:semiHidden/>
    <w:unhideWhenUsed/>
    <w:rsid w:val="002C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7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C4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?gclid=CjwKCAjw5Ij2BRBdEiwA0Frc9SKGkePfOdi-TJmaPwcA4VA8jE57axUZEZ5kcqEk1qo8rx6jDTaw9RoC9GkQAvD_B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73FD-835B-4237-BE7E-D1AF0A12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Beatty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Ian</dc:creator>
  <cp:lastModifiedBy>ian mills</cp:lastModifiedBy>
  <cp:revision>2</cp:revision>
  <cp:lastPrinted>2020-05-18T17:31:00Z</cp:lastPrinted>
  <dcterms:created xsi:type="dcterms:W3CDTF">2021-05-20T17:19:00Z</dcterms:created>
  <dcterms:modified xsi:type="dcterms:W3CDTF">2021-05-20T17:19:00Z</dcterms:modified>
</cp:coreProperties>
</file>